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52432" w14:textId="77777777" w:rsidR="00AB1B3E" w:rsidRPr="00B07EAF" w:rsidRDefault="00AB1B3E" w:rsidP="00AB1B3E">
      <w:pPr>
        <w:spacing w:line="480" w:lineRule="auto"/>
        <w:jc w:val="both"/>
        <w:rPr>
          <w:rFonts w:ascii="Times New Roman" w:hAnsi="Times New Roman" w:cs="Times New Roman"/>
          <w:b/>
          <w:sz w:val="24"/>
          <w:szCs w:val="24"/>
        </w:rPr>
      </w:pPr>
    </w:p>
    <w:p w14:paraId="6DDA7F42" w14:textId="77777777" w:rsidR="00AB1B3E" w:rsidRPr="00B07EAF" w:rsidRDefault="00AB1B3E" w:rsidP="00AB1B3E">
      <w:pPr>
        <w:spacing w:line="480" w:lineRule="auto"/>
        <w:jc w:val="both"/>
        <w:rPr>
          <w:rFonts w:ascii="Times New Roman" w:hAnsi="Times New Roman" w:cs="Times New Roman"/>
          <w:b/>
          <w:sz w:val="24"/>
          <w:szCs w:val="24"/>
        </w:rPr>
      </w:pPr>
    </w:p>
    <w:p w14:paraId="7250F2CC" w14:textId="77777777" w:rsidR="00AB1B3E" w:rsidRPr="00B07EAF" w:rsidRDefault="00AB1B3E" w:rsidP="00AB1B3E">
      <w:pPr>
        <w:spacing w:line="480" w:lineRule="auto"/>
        <w:jc w:val="both"/>
        <w:rPr>
          <w:rFonts w:ascii="Times New Roman" w:hAnsi="Times New Roman" w:cs="Times New Roman"/>
          <w:b/>
          <w:sz w:val="24"/>
          <w:szCs w:val="24"/>
        </w:rPr>
      </w:pPr>
    </w:p>
    <w:p w14:paraId="267F64A3" w14:textId="77777777" w:rsidR="00AB1B3E" w:rsidRPr="00B07EAF" w:rsidRDefault="00AB1B3E" w:rsidP="00AB1B3E">
      <w:pPr>
        <w:spacing w:line="480" w:lineRule="auto"/>
        <w:jc w:val="both"/>
        <w:rPr>
          <w:rFonts w:ascii="Times New Roman" w:hAnsi="Times New Roman" w:cs="Times New Roman"/>
          <w:b/>
          <w:sz w:val="24"/>
          <w:szCs w:val="24"/>
        </w:rPr>
      </w:pPr>
    </w:p>
    <w:p w14:paraId="004483AE" w14:textId="77777777" w:rsidR="00AB1B3E" w:rsidRPr="00B07EAF" w:rsidRDefault="00AB1B3E" w:rsidP="00AB1B3E">
      <w:pPr>
        <w:spacing w:line="480" w:lineRule="auto"/>
        <w:jc w:val="both"/>
        <w:rPr>
          <w:rFonts w:ascii="Times New Roman" w:hAnsi="Times New Roman" w:cs="Times New Roman"/>
          <w:b/>
          <w:sz w:val="24"/>
          <w:szCs w:val="24"/>
        </w:rPr>
      </w:pPr>
    </w:p>
    <w:p w14:paraId="5F7C621B" w14:textId="77777777" w:rsidR="00AB1B3E" w:rsidRPr="00B07EAF" w:rsidRDefault="00AB1B3E" w:rsidP="00AB1B3E">
      <w:pPr>
        <w:spacing w:line="480" w:lineRule="auto"/>
        <w:jc w:val="both"/>
        <w:rPr>
          <w:rFonts w:ascii="Times New Roman" w:hAnsi="Times New Roman" w:cs="Times New Roman"/>
          <w:b/>
          <w:sz w:val="24"/>
          <w:szCs w:val="24"/>
        </w:rPr>
      </w:pPr>
    </w:p>
    <w:p w14:paraId="41CC92FB" w14:textId="77777777" w:rsidR="00AB1B3E" w:rsidRPr="0065551B" w:rsidRDefault="001146EB" w:rsidP="0065551B">
      <w:pPr>
        <w:spacing w:line="480" w:lineRule="auto"/>
        <w:jc w:val="center"/>
        <w:rPr>
          <w:rFonts w:ascii="Times New Roman" w:hAnsi="Times New Roman" w:cs="Times New Roman"/>
          <w:sz w:val="24"/>
          <w:szCs w:val="24"/>
        </w:rPr>
      </w:pPr>
      <w:r w:rsidRPr="0065551B">
        <w:rPr>
          <w:rFonts w:ascii="Times New Roman" w:hAnsi="Times New Roman" w:cs="Times New Roman"/>
          <w:sz w:val="24"/>
          <w:szCs w:val="24"/>
        </w:rPr>
        <w:t>Critical Thinking in Action</w:t>
      </w:r>
    </w:p>
    <w:p w14:paraId="1EB9835B" w14:textId="6DDC367F" w:rsidR="00AB1B3E" w:rsidRPr="0065551B" w:rsidRDefault="001146EB" w:rsidP="0065551B">
      <w:pPr>
        <w:spacing w:line="480" w:lineRule="auto"/>
        <w:jc w:val="center"/>
        <w:rPr>
          <w:rFonts w:ascii="Times New Roman" w:hAnsi="Times New Roman" w:cs="Times New Roman"/>
          <w:b/>
          <w:sz w:val="24"/>
          <w:szCs w:val="24"/>
        </w:rPr>
      </w:pPr>
      <w:bookmarkStart w:id="0" w:name="_GoBack"/>
      <w:bookmarkEnd w:id="0"/>
      <w:r w:rsidRPr="0065551B">
        <w:rPr>
          <w:rFonts w:ascii="Times New Roman" w:hAnsi="Times New Roman" w:cs="Times New Roman"/>
          <w:b/>
          <w:sz w:val="24"/>
          <w:szCs w:val="24"/>
        </w:rPr>
        <w:br w:type="page"/>
      </w:r>
    </w:p>
    <w:p w14:paraId="4DF0FE65" w14:textId="77777777" w:rsidR="00AB1B3E" w:rsidRPr="0065551B" w:rsidRDefault="001146EB" w:rsidP="0065551B">
      <w:pPr>
        <w:spacing w:line="480" w:lineRule="auto"/>
        <w:jc w:val="center"/>
        <w:rPr>
          <w:rFonts w:ascii="Times New Roman" w:hAnsi="Times New Roman" w:cs="Times New Roman"/>
          <w:b/>
          <w:sz w:val="24"/>
          <w:szCs w:val="24"/>
        </w:rPr>
      </w:pPr>
      <w:r w:rsidRPr="0065551B">
        <w:rPr>
          <w:rFonts w:ascii="Times New Roman" w:hAnsi="Times New Roman" w:cs="Times New Roman"/>
          <w:b/>
          <w:sz w:val="24"/>
          <w:szCs w:val="24"/>
        </w:rPr>
        <w:lastRenderedPageBreak/>
        <w:t>INTRODUCTION.</w:t>
      </w:r>
    </w:p>
    <w:p w14:paraId="315C3558" w14:textId="591E3134"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      Critical thinking helps in examining the various situation in the business, evaluate their efficiency and then make decisions about new systems and technologies. To think critically about operations, it requires one to identify areas, where</w:t>
      </w:r>
      <w:r w:rsidR="008F52CB" w:rsidRPr="0065551B">
        <w:rPr>
          <w:rFonts w:ascii="Times New Roman" w:hAnsi="Times New Roman" w:cs="Times New Roman"/>
          <w:sz w:val="24"/>
          <w:szCs w:val="24"/>
        </w:rPr>
        <w:t xml:space="preserve"> specific</w:t>
      </w:r>
      <w:r w:rsidRPr="0065551B">
        <w:rPr>
          <w:rFonts w:ascii="Times New Roman" w:hAnsi="Times New Roman" w:cs="Times New Roman"/>
          <w:sz w:val="24"/>
          <w:szCs w:val="24"/>
        </w:rPr>
        <w:t xml:space="preserve"> data</w:t>
      </w:r>
      <w:r w:rsidR="008F52CB" w:rsidRPr="0065551B">
        <w:rPr>
          <w:rFonts w:ascii="Times New Roman" w:hAnsi="Times New Roman" w:cs="Times New Roman"/>
          <w:sz w:val="24"/>
          <w:szCs w:val="24"/>
        </w:rPr>
        <w:t xml:space="preserve"> required</w:t>
      </w:r>
      <w:r w:rsidRPr="0065551B">
        <w:rPr>
          <w:rFonts w:ascii="Times New Roman" w:hAnsi="Times New Roman" w:cs="Times New Roman"/>
          <w:sz w:val="24"/>
          <w:szCs w:val="24"/>
        </w:rPr>
        <w:t>, can be collected</w:t>
      </w:r>
      <w:r w:rsidR="008F52CB" w:rsidRPr="0065551B">
        <w:rPr>
          <w:rFonts w:ascii="Times New Roman" w:hAnsi="Times New Roman" w:cs="Times New Roman"/>
          <w:sz w:val="24"/>
          <w:szCs w:val="24"/>
        </w:rPr>
        <w:t xml:space="preserve"> and analyzed like information on the </w:t>
      </w:r>
      <w:r w:rsidRPr="0065551B">
        <w:rPr>
          <w:rFonts w:ascii="Times New Roman" w:hAnsi="Times New Roman" w:cs="Times New Roman"/>
          <w:sz w:val="24"/>
          <w:szCs w:val="24"/>
        </w:rPr>
        <w:t>average dollar value of the items</w:t>
      </w:r>
      <w:r w:rsidR="008F52CB" w:rsidRPr="0065551B">
        <w:rPr>
          <w:rFonts w:ascii="Times New Roman" w:hAnsi="Times New Roman" w:cs="Times New Roman"/>
          <w:sz w:val="24"/>
          <w:szCs w:val="24"/>
        </w:rPr>
        <w:t xml:space="preserve"> made by the workers thus this </w:t>
      </w:r>
      <w:r w:rsidRPr="0065551B">
        <w:rPr>
          <w:rFonts w:ascii="Times New Roman" w:hAnsi="Times New Roman" w:cs="Times New Roman"/>
          <w:sz w:val="24"/>
          <w:szCs w:val="24"/>
        </w:rPr>
        <w:t>information</w:t>
      </w:r>
      <w:r w:rsidR="008F52CB" w:rsidRPr="0065551B">
        <w:rPr>
          <w:rFonts w:ascii="Times New Roman" w:hAnsi="Times New Roman" w:cs="Times New Roman"/>
          <w:sz w:val="24"/>
          <w:szCs w:val="24"/>
        </w:rPr>
        <w:t xml:space="preserve"> can be used to</w:t>
      </w:r>
      <w:r w:rsidRPr="0065551B">
        <w:rPr>
          <w:rFonts w:ascii="Times New Roman" w:hAnsi="Times New Roman" w:cs="Times New Roman"/>
          <w:sz w:val="24"/>
          <w:szCs w:val="24"/>
        </w:rPr>
        <w:t xml:space="preserve"> pinpoint areas that</w:t>
      </w:r>
      <w:r w:rsidR="008F52CB" w:rsidRPr="0065551B">
        <w:rPr>
          <w:rFonts w:ascii="Times New Roman" w:hAnsi="Times New Roman" w:cs="Times New Roman"/>
          <w:sz w:val="24"/>
          <w:szCs w:val="24"/>
        </w:rPr>
        <w:t xml:space="preserve"> require improvement. </w:t>
      </w:r>
      <w:r w:rsidRPr="0065551B">
        <w:rPr>
          <w:rFonts w:ascii="Times New Roman" w:hAnsi="Times New Roman" w:cs="Times New Roman"/>
          <w:sz w:val="24"/>
          <w:szCs w:val="24"/>
        </w:rPr>
        <w:t>Brai</w:t>
      </w:r>
      <w:r w:rsidR="008F52CB" w:rsidRPr="0065551B">
        <w:rPr>
          <w:rFonts w:ascii="Times New Roman" w:hAnsi="Times New Roman" w:cs="Times New Roman"/>
          <w:sz w:val="24"/>
          <w:szCs w:val="24"/>
        </w:rPr>
        <w:t>nstorm about solutions to reduce</w:t>
      </w:r>
      <w:r w:rsidRPr="0065551B">
        <w:rPr>
          <w:rFonts w:ascii="Times New Roman" w:hAnsi="Times New Roman" w:cs="Times New Roman"/>
          <w:sz w:val="24"/>
          <w:szCs w:val="24"/>
        </w:rPr>
        <w:t xml:space="preserve"> these inefficiencies</w:t>
      </w:r>
      <w:r w:rsidR="00A363B5" w:rsidRPr="0065551B">
        <w:rPr>
          <w:rFonts w:ascii="Times New Roman" w:hAnsi="Times New Roman" w:cs="Times New Roman"/>
          <w:sz w:val="24"/>
          <w:szCs w:val="24"/>
        </w:rPr>
        <w:t xml:space="preserve"> and then </w:t>
      </w:r>
      <w:r w:rsidRPr="0065551B">
        <w:rPr>
          <w:rFonts w:ascii="Times New Roman" w:hAnsi="Times New Roman" w:cs="Times New Roman"/>
          <w:sz w:val="24"/>
          <w:szCs w:val="24"/>
        </w:rPr>
        <w:t>test</w:t>
      </w:r>
      <w:r w:rsidR="00A363B5" w:rsidRPr="0065551B">
        <w:rPr>
          <w:rFonts w:ascii="Times New Roman" w:hAnsi="Times New Roman" w:cs="Times New Roman"/>
          <w:sz w:val="24"/>
          <w:szCs w:val="24"/>
        </w:rPr>
        <w:t xml:space="preserve"> the solution. </w:t>
      </w:r>
      <w:r w:rsidRPr="0065551B">
        <w:rPr>
          <w:rFonts w:ascii="Times New Roman" w:hAnsi="Times New Roman" w:cs="Times New Roman"/>
          <w:sz w:val="24"/>
          <w:szCs w:val="24"/>
        </w:rPr>
        <w:t>The paper starts by analyzing the case study of Panera, a company dealing with bread which was encountered by a situation of mosh-pit and how looks at the way they dealt with it. The paper will t</w:t>
      </w:r>
      <w:r w:rsidR="00A363B5" w:rsidRPr="0065551B">
        <w:rPr>
          <w:rFonts w:ascii="Times New Roman" w:hAnsi="Times New Roman" w:cs="Times New Roman"/>
          <w:sz w:val="24"/>
          <w:szCs w:val="24"/>
        </w:rPr>
        <w:t>h</w:t>
      </w:r>
      <w:r w:rsidRPr="0065551B">
        <w:rPr>
          <w:rFonts w:ascii="Times New Roman" w:hAnsi="Times New Roman" w:cs="Times New Roman"/>
          <w:sz w:val="24"/>
          <w:szCs w:val="24"/>
        </w:rPr>
        <w:t xml:space="preserve">en highlight another situation faced by another business by the name Kindra company dealing with the production of cloth wear facing a problem of competition and ways in which they can use critical thinking to solve the problem.  </w:t>
      </w:r>
    </w:p>
    <w:p w14:paraId="397743D7" w14:textId="77777777" w:rsidR="00AB1B3E" w:rsidRPr="0065551B" w:rsidRDefault="001146EB" w:rsidP="0065551B">
      <w:pPr>
        <w:spacing w:line="480" w:lineRule="auto"/>
        <w:jc w:val="center"/>
        <w:rPr>
          <w:rFonts w:ascii="Times New Roman" w:hAnsi="Times New Roman" w:cs="Times New Roman"/>
          <w:b/>
          <w:sz w:val="24"/>
          <w:szCs w:val="24"/>
        </w:rPr>
      </w:pPr>
      <w:r w:rsidRPr="0065551B">
        <w:rPr>
          <w:rFonts w:ascii="Times New Roman" w:hAnsi="Times New Roman" w:cs="Times New Roman"/>
          <w:b/>
          <w:sz w:val="24"/>
          <w:szCs w:val="24"/>
        </w:rPr>
        <w:t>PANERA CASE STUDY.</w:t>
      </w:r>
    </w:p>
    <w:p w14:paraId="2F7264E6" w14:textId="0EE5045B"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Panera bread Co. deals with a sandwich, and it is a popular soup chain. The customers in this business had to wait in long lines (stay in a mosh pit) for many minutes for them to place an order. Almost 10% of the requests were wrong even after the customers waited for that long. The company had to spend seven years initiating and implementing a project which was made to reshape the process of ordering, building, and serving meals. The company now uses online platforms where they created an app where customers can place an order. This eased the problem. They were able to successfully implement the online app because the economy had integrated technology and most people </w:t>
      </w:r>
      <w:r w:rsidR="00D5638A" w:rsidRPr="0065551B">
        <w:rPr>
          <w:rFonts w:ascii="Times New Roman" w:hAnsi="Times New Roman" w:cs="Times New Roman"/>
          <w:sz w:val="24"/>
          <w:szCs w:val="24"/>
        </w:rPr>
        <w:t>have</w:t>
      </w:r>
      <w:r w:rsidRPr="0065551B">
        <w:rPr>
          <w:rFonts w:ascii="Times New Roman" w:hAnsi="Times New Roman" w:cs="Times New Roman"/>
          <w:sz w:val="24"/>
          <w:szCs w:val="24"/>
        </w:rPr>
        <w:t xml:space="preserve"> gadgets which would enable them to access online platforms, (</w:t>
      </w:r>
      <w:r w:rsidRPr="0065551B">
        <w:rPr>
          <w:rFonts w:ascii="Times New Roman" w:eastAsia="Times New Roman" w:hAnsi="Times New Roman" w:cs="Times New Roman"/>
          <w:sz w:val="24"/>
          <w:szCs w:val="24"/>
        </w:rPr>
        <w:t>Jargon,</w:t>
      </w:r>
      <w:r w:rsidRPr="0065551B">
        <w:rPr>
          <w:rFonts w:ascii="Times New Roman" w:hAnsi="Times New Roman" w:cs="Times New Roman"/>
          <w:sz w:val="24"/>
          <w:szCs w:val="24"/>
        </w:rPr>
        <w:t xml:space="preserve"> 2017).</w:t>
      </w:r>
    </w:p>
    <w:p w14:paraId="64E3DC5A" w14:textId="60530D06" w:rsidR="00D5638A"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lastRenderedPageBreak/>
        <w:t xml:space="preserve">Innovation and change are essential components of every organizational work. They are the drivers of growth and well-being in the organization ensuring that all have choice and chance in a rapidly changing world. </w:t>
      </w:r>
      <w:r w:rsidR="0053309B" w:rsidRPr="0065551B">
        <w:rPr>
          <w:rFonts w:ascii="Times New Roman" w:hAnsi="Times New Roman" w:cs="Times New Roman"/>
          <w:sz w:val="24"/>
          <w:szCs w:val="24"/>
        </w:rPr>
        <w:t>Through these processes the organization moved into the planning face where the goals are agreed. The requirements of the organization are identified, and they should be addressed in the environment of collaboration and support. This part is about an integral part of the change cycle for improvement</w:t>
      </w:r>
      <w:r w:rsidR="004F3C0D" w:rsidRPr="0065551B">
        <w:rPr>
          <w:rFonts w:ascii="Times New Roman" w:hAnsi="Times New Roman" w:cs="Times New Roman"/>
          <w:sz w:val="24"/>
          <w:szCs w:val="24"/>
        </w:rPr>
        <w:t>. Using the experiences and reflections from the initial phase of innovation and change, it is now simple to continue embedding the processes that grow and sustain a culture of continuous improvement and innovation in the organization.</w:t>
      </w:r>
    </w:p>
    <w:p w14:paraId="5295A492" w14:textId="7A3EC9C2"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I encountered a similar situation at Kindra company, a cloth wear company which was faced with high competition in the market. Competition among business in the same industry in the market under a perfectly competitive market is inevitable. This then means that any person entering the business market must embrace quality competitive measures </w:t>
      </w:r>
      <w:r w:rsidR="00E4771E" w:rsidRPr="0065551B">
        <w:rPr>
          <w:rFonts w:ascii="Times New Roman" w:hAnsi="Times New Roman" w:cs="Times New Roman"/>
          <w:sz w:val="24"/>
          <w:szCs w:val="24"/>
        </w:rPr>
        <w:t>for</w:t>
      </w:r>
      <w:r w:rsidRPr="0065551B">
        <w:rPr>
          <w:rFonts w:ascii="Times New Roman" w:hAnsi="Times New Roman" w:cs="Times New Roman"/>
          <w:sz w:val="24"/>
          <w:szCs w:val="24"/>
        </w:rPr>
        <w:t xml:space="preserve"> him/her to fit well in the market. Each business organization should exercise competitiveness in the market for them to strive. To embrace competitiveness in business means the ability to provide goods and services which are of quality and the method of provision and production should be more effective and efficient as compared to that of the competitors, (</w:t>
      </w:r>
      <w:bookmarkStart w:id="1" w:name="_Hlk7904202"/>
      <w:r w:rsidRPr="0065551B">
        <w:rPr>
          <w:rFonts w:ascii="Times New Roman" w:hAnsi="Times New Roman" w:cs="Times New Roman"/>
          <w:sz w:val="24"/>
          <w:szCs w:val="24"/>
          <w:shd w:val="clear" w:color="auto" w:fill="FFFFFF"/>
        </w:rPr>
        <w:t>Bressler, 2012, p. 4</w:t>
      </w:r>
      <w:r w:rsidRPr="0065551B">
        <w:rPr>
          <w:rFonts w:ascii="Times New Roman" w:hAnsi="Times New Roman" w:cs="Times New Roman"/>
          <w:color w:val="222222"/>
          <w:sz w:val="24"/>
          <w:szCs w:val="24"/>
          <w:shd w:val="clear" w:color="auto" w:fill="FFFFFF"/>
        </w:rPr>
        <w:t xml:space="preserve">). </w:t>
      </w:r>
      <w:bookmarkEnd w:id="1"/>
      <w:r w:rsidRPr="0065551B">
        <w:rPr>
          <w:rFonts w:ascii="Times New Roman" w:hAnsi="Times New Roman" w:cs="Times New Roman"/>
          <w:sz w:val="24"/>
          <w:szCs w:val="24"/>
        </w:rPr>
        <w:t>Businesses which have failed to cope up with the level of competition in the market have gone extinct, and others have been closed prematurely which was the case with Kindra company.</w:t>
      </w:r>
    </w:p>
    <w:p w14:paraId="51D746C9"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Competition in businesses is usually an advantage to the consumers or the market as well as the company itself. Due to competition, when the businesses are trying to sustain their market share, they ought to regularly upgrade the quality of their products and employ more innovative production mechanisms so that they can lower the production costs and stabilize their prices. This will benefit the consumers since they can get quality products and also the company or </w:t>
      </w:r>
      <w:r w:rsidRPr="0065551B">
        <w:rPr>
          <w:rFonts w:ascii="Times New Roman" w:hAnsi="Times New Roman" w:cs="Times New Roman"/>
          <w:sz w:val="24"/>
          <w:szCs w:val="24"/>
        </w:rPr>
        <w:lastRenderedPageBreak/>
        <w:t>business will be able to come up with innovative measures to cut their production costs, (</w:t>
      </w:r>
      <w:r w:rsidRPr="0065551B">
        <w:rPr>
          <w:rFonts w:ascii="Times New Roman" w:hAnsi="Times New Roman" w:cs="Times New Roman"/>
          <w:sz w:val="24"/>
          <w:szCs w:val="24"/>
          <w:shd w:val="clear" w:color="auto" w:fill="FFFFFF"/>
        </w:rPr>
        <w:t>Bressler, 2012, p. 7</w:t>
      </w:r>
      <w:r w:rsidRPr="0065551B">
        <w:rPr>
          <w:rFonts w:ascii="Times New Roman" w:hAnsi="Times New Roman" w:cs="Times New Roman"/>
          <w:color w:val="222222"/>
          <w:sz w:val="24"/>
          <w:szCs w:val="24"/>
          <w:shd w:val="clear" w:color="auto" w:fill="FFFFFF"/>
        </w:rPr>
        <w:t xml:space="preserve">). </w:t>
      </w:r>
      <w:r w:rsidRPr="0065551B">
        <w:rPr>
          <w:rFonts w:ascii="Times New Roman" w:hAnsi="Times New Roman" w:cs="Times New Roman"/>
          <w:sz w:val="24"/>
          <w:szCs w:val="24"/>
        </w:rPr>
        <w:t xml:space="preserve"> </w:t>
      </w:r>
    </w:p>
    <w:p w14:paraId="4AC36D61" w14:textId="3D9172C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Through competition, the customers </w:t>
      </w:r>
      <w:r w:rsidR="00E4771E" w:rsidRPr="0065551B">
        <w:rPr>
          <w:rFonts w:ascii="Times New Roman" w:hAnsi="Times New Roman" w:cs="Times New Roman"/>
          <w:sz w:val="24"/>
          <w:szCs w:val="24"/>
        </w:rPr>
        <w:t>can</w:t>
      </w:r>
      <w:r w:rsidRPr="0065551B">
        <w:rPr>
          <w:rFonts w:ascii="Times New Roman" w:hAnsi="Times New Roman" w:cs="Times New Roman"/>
          <w:sz w:val="24"/>
          <w:szCs w:val="24"/>
        </w:rPr>
        <w:t xml:space="preserve"> get a variety of goods from which they can choose from, </w:t>
      </w:r>
      <w:r w:rsidR="00E4771E" w:rsidRPr="0065551B">
        <w:rPr>
          <w:rFonts w:ascii="Times New Roman" w:hAnsi="Times New Roman" w:cs="Times New Roman"/>
          <w:sz w:val="24"/>
          <w:szCs w:val="24"/>
        </w:rPr>
        <w:t>and</w:t>
      </w:r>
      <w:r w:rsidRPr="0065551B">
        <w:rPr>
          <w:rFonts w:ascii="Times New Roman" w:hAnsi="Times New Roman" w:cs="Times New Roman"/>
          <w:sz w:val="24"/>
          <w:szCs w:val="24"/>
        </w:rPr>
        <w:t xml:space="preserve"> the prices of the products happen to be of reasonable measures. With this, consumer preference and needs are taken care of by the market.  </w:t>
      </w:r>
    </w:p>
    <w:p w14:paraId="4647EC58" w14:textId="4068DC39"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However, competition becomes a negative situation to businesses when a business notices that its competitors are winning the market over them. This might even lead to the death of some firms in the market since they will be operating at a loss. This means that they will not break </w:t>
      </w:r>
      <w:r w:rsidR="00E4771E" w:rsidRPr="0065551B">
        <w:rPr>
          <w:rFonts w:ascii="Times New Roman" w:hAnsi="Times New Roman" w:cs="Times New Roman"/>
          <w:sz w:val="24"/>
          <w:szCs w:val="24"/>
        </w:rPr>
        <w:t>even,</w:t>
      </w:r>
      <w:r w:rsidRPr="0065551B">
        <w:rPr>
          <w:rFonts w:ascii="Times New Roman" w:hAnsi="Times New Roman" w:cs="Times New Roman"/>
          <w:sz w:val="24"/>
          <w:szCs w:val="24"/>
        </w:rPr>
        <w:t xml:space="preserve"> or they will not be able to regain their production costs from the total aggregate sales just the way Kindra company operated under losses. In such a situation, most managers and business owners always feel pissed off, and they keep on thinking of that issue which we can say drives them crazy. A person who has invested his time and capital in any venture would not smile seeing the investment go down not because of incompetent leadership or management skills, but because of a high rate of competition in the market which they cannot cope up with, (</w:t>
      </w:r>
      <w:r w:rsidRPr="0065551B">
        <w:rPr>
          <w:rFonts w:ascii="Times New Roman" w:hAnsi="Times New Roman" w:cs="Times New Roman"/>
          <w:sz w:val="24"/>
          <w:szCs w:val="24"/>
          <w:shd w:val="clear" w:color="auto" w:fill="FFFFFF"/>
        </w:rPr>
        <w:t>Berger, Rosen &amp; Udell, 2007 p. 20).</w:t>
      </w:r>
    </w:p>
    <w:p w14:paraId="5042B818"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In such a situation, what the business leaders or managers of Kindra ought to do is to ignore their competitors. When the managers lose their concentration in their company and start analyzing who else in the market is running for the highest market share, they already have lost it in the race. The best thing for the managers of Kindra company to do is to analyze what other company's or businesses whom they perceive are ahead of them in winning the market are doing in terms of their products as well as sales promotions. After that, they should also analyze whether such measures which are used by those other companies can be implemented in their own company and work for their advantage. If they can be implemented and bring about positive </w:t>
      </w:r>
      <w:r w:rsidRPr="0065551B">
        <w:rPr>
          <w:rFonts w:ascii="Times New Roman" w:hAnsi="Times New Roman" w:cs="Times New Roman"/>
          <w:sz w:val="24"/>
          <w:szCs w:val="24"/>
        </w:rPr>
        <w:lastRenderedPageBreak/>
        <w:t>results, they should then improve them in a way that they are beyond those of their competitors before applying them. This will help Kindra a lot in maintaining its market share and cope up with the level of competition in the industry, (Berger et al. 2007 p. 21)</w:t>
      </w:r>
    </w:p>
    <w:p w14:paraId="2A9D5F8A"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The VUCA concept that is volatility, uncertainty, complexity, and ambiguity could affect the situation making it worse as well as the solution making it ineffective in its application to eradicate the problem or job in question. Volatility which means being faced with something unexpected like a rapid, significant change in our case may be a change in customers taste and preferences. Such a move can increase the situation of the company making it not going up to the market standard which the consumer needs and hence increasing the inability of the company to cope up with the competition in the market. Volatility in the needs of the consumers can also affect the solution undertaken to solve the uncompetitive situation of a business. One may apply all the strategies needed to make his/her business competitive again but fail to pick up since the problem is not in the operational sector of the business but preferably in the goods which the company is dealing with which may not be the preferred goods by the consumers, (</w:t>
      </w:r>
      <w:r w:rsidRPr="0065551B">
        <w:rPr>
          <w:rFonts w:ascii="Times New Roman" w:hAnsi="Times New Roman" w:cs="Times New Roman"/>
          <w:sz w:val="24"/>
          <w:szCs w:val="24"/>
          <w:shd w:val="clear" w:color="auto" w:fill="FFFFFF"/>
        </w:rPr>
        <w:t>Bennett &amp; Lemoine</w:t>
      </w:r>
      <w:r w:rsidRPr="0065551B">
        <w:rPr>
          <w:rFonts w:ascii="Times New Roman" w:hAnsi="Times New Roman" w:cs="Times New Roman"/>
          <w:sz w:val="24"/>
          <w:szCs w:val="24"/>
        </w:rPr>
        <w:t>, 2014 p. 314).</w:t>
      </w:r>
    </w:p>
    <w:p w14:paraId="7266FD68" w14:textId="12634B76"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Uncertainties, which involve circumstances which the business cannot control may also affect the situation and its solution. Most of these are environmental or economic problems such as the business cycles which are unpredictable. The economy might come to a recession without the business owners knowing reducing incomes of the residents, reducing the purchasing power, and hence the sales of companies decrease. This may worsen the situation of </w:t>
      </w:r>
      <w:r w:rsidR="00E4771E" w:rsidRPr="0065551B">
        <w:rPr>
          <w:rFonts w:ascii="Times New Roman" w:hAnsi="Times New Roman" w:cs="Times New Roman"/>
          <w:sz w:val="24"/>
          <w:szCs w:val="24"/>
        </w:rPr>
        <w:t>competitiveness</w:t>
      </w:r>
      <w:r w:rsidRPr="0065551B">
        <w:rPr>
          <w:rFonts w:ascii="Times New Roman" w:hAnsi="Times New Roman" w:cs="Times New Roman"/>
          <w:sz w:val="24"/>
          <w:szCs w:val="24"/>
        </w:rPr>
        <w:t xml:space="preserve"> in the market. This may also render the solution put forward to solve the case inappropriate since the condition is caused by nature, (</w:t>
      </w:r>
      <w:r w:rsidRPr="0065551B">
        <w:rPr>
          <w:rFonts w:ascii="Times New Roman" w:hAnsi="Times New Roman" w:cs="Times New Roman"/>
          <w:sz w:val="24"/>
          <w:szCs w:val="24"/>
          <w:shd w:val="clear" w:color="auto" w:fill="FFFFFF"/>
        </w:rPr>
        <w:t>Bennett &amp; Lemoine</w:t>
      </w:r>
      <w:r w:rsidRPr="0065551B">
        <w:rPr>
          <w:rFonts w:ascii="Times New Roman" w:hAnsi="Times New Roman" w:cs="Times New Roman"/>
          <w:sz w:val="24"/>
          <w:szCs w:val="24"/>
        </w:rPr>
        <w:t>, 2014 p. 314).</w:t>
      </w:r>
    </w:p>
    <w:p w14:paraId="74147B89" w14:textId="2D7162B5"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lastRenderedPageBreak/>
        <w:t>Complexity may also affect the situation and render the solution ineffective. Complexity in business involves having many operational sectors making change impossible to implement. In our context, it will mostly affect the implementation of the solution to the situation. Implementing the answer requires some costs because there must be the adoption of new technology and other innovative measures done in all sectors in the company. If the organization has got so many operational units, the cost of implementing the solution becomes prohibitive and hence discouraging the management from adopting it. This, however, worsens the situation because no measures are taken yet, (</w:t>
      </w:r>
      <w:r w:rsidRPr="0065551B">
        <w:rPr>
          <w:rFonts w:ascii="Times New Roman" w:hAnsi="Times New Roman" w:cs="Times New Roman"/>
          <w:sz w:val="24"/>
          <w:szCs w:val="24"/>
          <w:shd w:val="clear" w:color="auto" w:fill="FFFFFF"/>
        </w:rPr>
        <w:t>Bennett &amp; Lemoine</w:t>
      </w:r>
      <w:r w:rsidRPr="0065551B">
        <w:rPr>
          <w:rFonts w:ascii="Times New Roman" w:hAnsi="Times New Roman" w:cs="Times New Roman"/>
          <w:sz w:val="24"/>
          <w:szCs w:val="24"/>
        </w:rPr>
        <w:t>, 2014 p. 315).</w:t>
      </w:r>
    </w:p>
    <w:p w14:paraId="50D4213E"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Ambiguity, which may involve having unclear circumstances and having vague information regarding the market and the competitors can affect both the situation and the solution negatively. This may affect the case in such a way that, when the manager does not have clear information about the market, they will produce goods which are not following the demand of the consumers. This further increases the ability of the organization to remain uncompetitive in the market. It will also affect the solution if the management does not have the up to date information regarding their competitors especially when analyzing their production methods to implement them in their own company. When the wrong data is taken and analyzed, the solution implemented will not be the effective one, and it will not be able to solve the situation, (</w:t>
      </w:r>
      <w:r w:rsidRPr="0065551B">
        <w:rPr>
          <w:rFonts w:ascii="Times New Roman" w:hAnsi="Times New Roman" w:cs="Times New Roman"/>
          <w:sz w:val="24"/>
          <w:szCs w:val="24"/>
          <w:shd w:val="clear" w:color="auto" w:fill="FFFFFF"/>
        </w:rPr>
        <w:t>Bennett &amp; Lemoine</w:t>
      </w:r>
      <w:r w:rsidRPr="0065551B">
        <w:rPr>
          <w:rFonts w:ascii="Times New Roman" w:hAnsi="Times New Roman" w:cs="Times New Roman"/>
          <w:sz w:val="24"/>
          <w:szCs w:val="24"/>
        </w:rPr>
        <w:t>, 2014 p. 315).</w:t>
      </w:r>
    </w:p>
    <w:p w14:paraId="319D136B" w14:textId="1FD2C8D9" w:rsidR="00605B1F"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The two organizations followed eight models of change. This model is mostly preferred because it is an easy step by step model which provides a clear description and guidance on the entire process of change and is relatively easy for being implemented in an organization. Secondly, it emphasizes on the involvement and acceptability of the employees for the success in </w:t>
      </w:r>
      <w:r w:rsidRPr="0065551B">
        <w:rPr>
          <w:rFonts w:ascii="Times New Roman" w:hAnsi="Times New Roman" w:cs="Times New Roman"/>
          <w:sz w:val="24"/>
          <w:szCs w:val="24"/>
        </w:rPr>
        <w:lastRenderedPageBreak/>
        <w:t>the overall process. Primary emphasis is on preparing and building acceptability for a change instead of the actual change process in an organization.</w:t>
      </w:r>
    </w:p>
    <w:p w14:paraId="38040F54" w14:textId="6399EE0A" w:rsidR="004F3C0D" w:rsidRPr="0065551B" w:rsidRDefault="004F3C0D" w:rsidP="0065551B">
      <w:pPr>
        <w:spacing w:line="480" w:lineRule="auto"/>
        <w:ind w:firstLine="720"/>
        <w:jc w:val="both"/>
        <w:rPr>
          <w:rFonts w:ascii="Times New Roman" w:hAnsi="Times New Roman" w:cs="Times New Roman"/>
          <w:sz w:val="24"/>
          <w:szCs w:val="24"/>
        </w:rPr>
      </w:pPr>
    </w:p>
    <w:p w14:paraId="750C25B5" w14:textId="77777777" w:rsidR="00AB1B3E" w:rsidRPr="0065551B" w:rsidRDefault="001146EB" w:rsidP="0065551B">
      <w:pPr>
        <w:spacing w:line="480" w:lineRule="auto"/>
        <w:jc w:val="center"/>
        <w:rPr>
          <w:rFonts w:ascii="Times New Roman" w:hAnsi="Times New Roman" w:cs="Times New Roman"/>
          <w:b/>
          <w:sz w:val="24"/>
          <w:szCs w:val="24"/>
        </w:rPr>
      </w:pPr>
      <w:r w:rsidRPr="0065551B">
        <w:rPr>
          <w:rFonts w:ascii="Times New Roman" w:hAnsi="Times New Roman" w:cs="Times New Roman"/>
          <w:b/>
          <w:sz w:val="24"/>
          <w:szCs w:val="24"/>
        </w:rPr>
        <w:t>CONCLUSION.</w:t>
      </w:r>
    </w:p>
    <w:p w14:paraId="6E0F76F4" w14:textId="1331094A" w:rsidR="00AB1B3E" w:rsidRPr="0065551B" w:rsidRDefault="001146EB" w:rsidP="0065551B">
      <w:pPr>
        <w:spacing w:line="480" w:lineRule="auto"/>
        <w:ind w:firstLine="720"/>
        <w:rPr>
          <w:rFonts w:ascii="Times New Roman" w:hAnsi="Times New Roman" w:cs="Times New Roman"/>
          <w:sz w:val="24"/>
          <w:szCs w:val="24"/>
        </w:rPr>
      </w:pPr>
      <w:r w:rsidRPr="0065551B">
        <w:rPr>
          <w:rFonts w:ascii="Times New Roman" w:hAnsi="Times New Roman" w:cs="Times New Roman"/>
          <w:sz w:val="24"/>
          <w:szCs w:val="24"/>
        </w:rPr>
        <w:t>In conclusion, critical thinking in companies is something which should be embraced each day. This is because situations which affect the operations of the businesses do happen and they are unpredictable. This means that managers or business leaders should have critical thinking skills which will help them solve such situations when they arise.</w:t>
      </w:r>
      <w:r w:rsidR="00AD2193" w:rsidRPr="0065551B">
        <w:rPr>
          <w:rFonts w:ascii="Times New Roman" w:hAnsi="Times New Roman" w:cs="Times New Roman"/>
          <w:sz w:val="24"/>
          <w:szCs w:val="24"/>
        </w:rPr>
        <w:t xml:space="preserve"> To think critically about operations, it requires one to identify areas, where specific data required, can be collected and analyzed like information on the average dollar value of the items made by the workers thus this information can be used to pinpoint areas that require improvement.</w:t>
      </w:r>
      <w:r w:rsidRPr="0065551B">
        <w:rPr>
          <w:rFonts w:ascii="Times New Roman" w:hAnsi="Times New Roman" w:cs="Times New Roman"/>
          <w:sz w:val="24"/>
          <w:szCs w:val="24"/>
        </w:rPr>
        <w:t xml:space="preserve"> </w:t>
      </w:r>
    </w:p>
    <w:p w14:paraId="6253658D"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346BB641"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233BA1E6"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1BEB691"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C6EB37D"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DE8A1F1"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70998B17"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D79EAD0"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59321856" w14:textId="77777777" w:rsidR="00AB1B3E" w:rsidRPr="0065551B" w:rsidRDefault="00AB1B3E" w:rsidP="0065551B">
      <w:pPr>
        <w:spacing w:line="480" w:lineRule="auto"/>
        <w:jc w:val="both"/>
        <w:rPr>
          <w:rFonts w:ascii="Times New Roman" w:hAnsi="Times New Roman" w:cs="Times New Roman"/>
          <w:sz w:val="24"/>
          <w:szCs w:val="24"/>
        </w:rPr>
      </w:pPr>
    </w:p>
    <w:p w14:paraId="71DC6EDC" w14:textId="77777777" w:rsidR="00AB1B3E" w:rsidRPr="0065551B" w:rsidRDefault="001146EB" w:rsidP="0065551B">
      <w:pPr>
        <w:spacing w:line="480" w:lineRule="auto"/>
        <w:jc w:val="center"/>
        <w:rPr>
          <w:rFonts w:ascii="Times New Roman" w:hAnsi="Times New Roman" w:cs="Times New Roman"/>
          <w:sz w:val="24"/>
          <w:szCs w:val="24"/>
        </w:rPr>
      </w:pPr>
      <w:r w:rsidRPr="0065551B">
        <w:rPr>
          <w:rFonts w:ascii="Times New Roman" w:hAnsi="Times New Roman" w:cs="Times New Roman"/>
          <w:sz w:val="24"/>
          <w:szCs w:val="24"/>
        </w:rPr>
        <w:lastRenderedPageBreak/>
        <w:t>References.</w:t>
      </w:r>
    </w:p>
    <w:p w14:paraId="3095E309" w14:textId="77777777" w:rsidR="00AB1B3E" w:rsidRPr="0065551B" w:rsidRDefault="001146EB" w:rsidP="0065551B">
      <w:pPr>
        <w:spacing w:line="480" w:lineRule="auto"/>
        <w:ind w:left="720" w:hanging="720"/>
        <w:jc w:val="both"/>
        <w:rPr>
          <w:rFonts w:ascii="Times New Roman" w:hAnsi="Times New Roman" w:cs="Times New Roman"/>
          <w:sz w:val="24"/>
          <w:szCs w:val="24"/>
        </w:rPr>
      </w:pPr>
      <w:bookmarkStart w:id="2" w:name="_Hlk7904633"/>
      <w:r w:rsidRPr="0065551B">
        <w:rPr>
          <w:rFonts w:ascii="Times New Roman" w:hAnsi="Times New Roman" w:cs="Times New Roman"/>
          <w:color w:val="222222"/>
          <w:sz w:val="24"/>
          <w:szCs w:val="24"/>
          <w:shd w:val="clear" w:color="auto" w:fill="FFFFFF"/>
        </w:rPr>
        <w:t>Bennett, N., &amp; Lemoine</w:t>
      </w:r>
      <w:bookmarkEnd w:id="2"/>
      <w:r w:rsidRPr="0065551B">
        <w:rPr>
          <w:rFonts w:ascii="Times New Roman" w:hAnsi="Times New Roman" w:cs="Times New Roman"/>
          <w:color w:val="222222"/>
          <w:sz w:val="24"/>
          <w:szCs w:val="24"/>
          <w:shd w:val="clear" w:color="auto" w:fill="FFFFFF"/>
        </w:rPr>
        <w:t>, G. J. (2014). What a difference a word makes: Understanding threats to performance in a VUCA world. </w:t>
      </w:r>
      <w:r w:rsidRPr="0065551B">
        <w:rPr>
          <w:rFonts w:ascii="Times New Roman" w:hAnsi="Times New Roman" w:cs="Times New Roman"/>
          <w:i/>
          <w:iCs/>
          <w:color w:val="222222"/>
          <w:sz w:val="24"/>
          <w:szCs w:val="24"/>
          <w:shd w:val="clear" w:color="auto" w:fill="FFFFFF"/>
        </w:rPr>
        <w:t>Business Horizons</w:t>
      </w:r>
      <w:r w:rsidRPr="0065551B">
        <w:rPr>
          <w:rFonts w:ascii="Times New Roman" w:hAnsi="Times New Roman" w:cs="Times New Roman"/>
          <w:color w:val="222222"/>
          <w:sz w:val="24"/>
          <w:szCs w:val="24"/>
          <w:shd w:val="clear" w:color="auto" w:fill="FFFFFF"/>
        </w:rPr>
        <w:t>, </w:t>
      </w:r>
      <w:r w:rsidRPr="0065551B">
        <w:rPr>
          <w:rFonts w:ascii="Times New Roman" w:hAnsi="Times New Roman" w:cs="Times New Roman"/>
          <w:i/>
          <w:iCs/>
          <w:color w:val="222222"/>
          <w:sz w:val="24"/>
          <w:szCs w:val="24"/>
          <w:shd w:val="clear" w:color="auto" w:fill="FFFFFF"/>
        </w:rPr>
        <w:t>57</w:t>
      </w:r>
      <w:r w:rsidRPr="0065551B">
        <w:rPr>
          <w:rFonts w:ascii="Times New Roman" w:hAnsi="Times New Roman" w:cs="Times New Roman"/>
          <w:color w:val="222222"/>
          <w:sz w:val="24"/>
          <w:szCs w:val="24"/>
          <w:shd w:val="clear" w:color="auto" w:fill="FFFFFF"/>
        </w:rPr>
        <w:t>(3), 311-317.</w:t>
      </w:r>
    </w:p>
    <w:p w14:paraId="0133A684" w14:textId="77777777" w:rsidR="00AB1B3E" w:rsidRPr="0065551B" w:rsidRDefault="001146EB" w:rsidP="0065551B">
      <w:pPr>
        <w:spacing w:line="480" w:lineRule="auto"/>
        <w:ind w:left="720" w:hanging="720"/>
        <w:jc w:val="both"/>
        <w:rPr>
          <w:rFonts w:ascii="Times New Roman" w:hAnsi="Times New Roman" w:cs="Times New Roman"/>
          <w:color w:val="222222"/>
          <w:sz w:val="24"/>
          <w:szCs w:val="24"/>
          <w:shd w:val="clear" w:color="auto" w:fill="FFFFFF"/>
        </w:rPr>
      </w:pPr>
      <w:bookmarkStart w:id="3" w:name="_Hlk7904462"/>
      <w:r w:rsidRPr="0065551B">
        <w:rPr>
          <w:rFonts w:ascii="Times New Roman" w:hAnsi="Times New Roman" w:cs="Times New Roman"/>
          <w:color w:val="222222"/>
          <w:sz w:val="24"/>
          <w:szCs w:val="24"/>
          <w:shd w:val="clear" w:color="auto" w:fill="FFFFFF"/>
        </w:rPr>
        <w:t>Berger, A. N., Rosen, R. J., &amp; Udell</w:t>
      </w:r>
      <w:bookmarkEnd w:id="3"/>
      <w:r w:rsidRPr="0065551B">
        <w:rPr>
          <w:rFonts w:ascii="Times New Roman" w:hAnsi="Times New Roman" w:cs="Times New Roman"/>
          <w:color w:val="222222"/>
          <w:sz w:val="24"/>
          <w:szCs w:val="24"/>
          <w:shd w:val="clear" w:color="auto" w:fill="FFFFFF"/>
        </w:rPr>
        <w:t>, G. F. (2007). Does market size structure affect competition? The case of small business lending. </w:t>
      </w:r>
      <w:r w:rsidRPr="0065551B">
        <w:rPr>
          <w:rFonts w:ascii="Times New Roman" w:hAnsi="Times New Roman" w:cs="Times New Roman"/>
          <w:i/>
          <w:iCs/>
          <w:color w:val="222222"/>
          <w:sz w:val="24"/>
          <w:szCs w:val="24"/>
          <w:shd w:val="clear" w:color="auto" w:fill="FFFFFF"/>
        </w:rPr>
        <w:t>Journal of Banking &amp; Finance</w:t>
      </w:r>
      <w:r w:rsidRPr="0065551B">
        <w:rPr>
          <w:rFonts w:ascii="Times New Roman" w:hAnsi="Times New Roman" w:cs="Times New Roman"/>
          <w:color w:val="222222"/>
          <w:sz w:val="24"/>
          <w:szCs w:val="24"/>
          <w:shd w:val="clear" w:color="auto" w:fill="FFFFFF"/>
        </w:rPr>
        <w:t>, </w:t>
      </w:r>
      <w:r w:rsidRPr="0065551B">
        <w:rPr>
          <w:rFonts w:ascii="Times New Roman" w:hAnsi="Times New Roman" w:cs="Times New Roman"/>
          <w:i/>
          <w:iCs/>
          <w:color w:val="222222"/>
          <w:sz w:val="24"/>
          <w:szCs w:val="24"/>
          <w:shd w:val="clear" w:color="auto" w:fill="FFFFFF"/>
        </w:rPr>
        <w:t>31</w:t>
      </w:r>
      <w:r w:rsidRPr="0065551B">
        <w:rPr>
          <w:rFonts w:ascii="Times New Roman" w:hAnsi="Times New Roman" w:cs="Times New Roman"/>
          <w:color w:val="222222"/>
          <w:sz w:val="24"/>
          <w:szCs w:val="24"/>
          <w:shd w:val="clear" w:color="auto" w:fill="FFFFFF"/>
        </w:rPr>
        <w:t>(1), 11-33.</w:t>
      </w:r>
    </w:p>
    <w:p w14:paraId="3587CC0D" w14:textId="77777777" w:rsidR="00AB1B3E" w:rsidRPr="0065551B" w:rsidRDefault="001146EB" w:rsidP="0065551B">
      <w:pPr>
        <w:spacing w:line="480" w:lineRule="auto"/>
        <w:ind w:left="720" w:hanging="720"/>
        <w:jc w:val="both"/>
        <w:rPr>
          <w:rFonts w:ascii="Times New Roman" w:hAnsi="Times New Roman" w:cs="Times New Roman"/>
          <w:color w:val="222222"/>
          <w:sz w:val="24"/>
          <w:szCs w:val="24"/>
          <w:shd w:val="clear" w:color="auto" w:fill="FFFFFF"/>
        </w:rPr>
      </w:pPr>
      <w:bookmarkStart w:id="4" w:name="_Hlk7904156"/>
      <w:r w:rsidRPr="0065551B">
        <w:rPr>
          <w:rFonts w:ascii="Times New Roman" w:hAnsi="Times New Roman" w:cs="Times New Roman"/>
          <w:color w:val="222222"/>
          <w:sz w:val="24"/>
          <w:szCs w:val="24"/>
          <w:shd w:val="clear" w:color="auto" w:fill="FFFFFF"/>
        </w:rPr>
        <w:t>Bressler,</w:t>
      </w:r>
      <w:bookmarkEnd w:id="4"/>
      <w:r w:rsidRPr="0065551B">
        <w:rPr>
          <w:rFonts w:ascii="Times New Roman" w:hAnsi="Times New Roman" w:cs="Times New Roman"/>
          <w:color w:val="222222"/>
          <w:sz w:val="24"/>
          <w:szCs w:val="24"/>
          <w:shd w:val="clear" w:color="auto" w:fill="FFFFFF"/>
        </w:rPr>
        <w:t xml:space="preserve"> M. S. (2012). How small businesses master the art of competition through superior competitive advantage. </w:t>
      </w:r>
      <w:r w:rsidRPr="0065551B">
        <w:rPr>
          <w:rFonts w:ascii="Times New Roman" w:hAnsi="Times New Roman" w:cs="Times New Roman"/>
          <w:i/>
          <w:iCs/>
          <w:color w:val="222222"/>
          <w:sz w:val="24"/>
          <w:szCs w:val="24"/>
          <w:shd w:val="clear" w:color="auto" w:fill="FFFFFF"/>
        </w:rPr>
        <w:t>Journal of Management and Marketing Research</w:t>
      </w:r>
      <w:r w:rsidRPr="0065551B">
        <w:rPr>
          <w:rFonts w:ascii="Times New Roman" w:hAnsi="Times New Roman" w:cs="Times New Roman"/>
          <w:color w:val="222222"/>
          <w:sz w:val="24"/>
          <w:szCs w:val="24"/>
          <w:shd w:val="clear" w:color="auto" w:fill="FFFFFF"/>
        </w:rPr>
        <w:t>, </w:t>
      </w:r>
      <w:r w:rsidRPr="0065551B">
        <w:rPr>
          <w:rFonts w:ascii="Times New Roman" w:hAnsi="Times New Roman" w:cs="Times New Roman"/>
          <w:i/>
          <w:iCs/>
          <w:color w:val="222222"/>
          <w:sz w:val="24"/>
          <w:szCs w:val="24"/>
          <w:shd w:val="clear" w:color="auto" w:fill="FFFFFF"/>
        </w:rPr>
        <w:t>11</w:t>
      </w:r>
      <w:r w:rsidRPr="0065551B">
        <w:rPr>
          <w:rFonts w:ascii="Times New Roman" w:hAnsi="Times New Roman" w:cs="Times New Roman"/>
          <w:color w:val="222222"/>
          <w:sz w:val="24"/>
          <w:szCs w:val="24"/>
          <w:shd w:val="clear" w:color="auto" w:fill="FFFFFF"/>
        </w:rPr>
        <w:t>(1), 2-9.</w:t>
      </w:r>
    </w:p>
    <w:p w14:paraId="35ABEE1C" w14:textId="77777777" w:rsidR="00AB1B3E" w:rsidRPr="0065551B" w:rsidRDefault="001146EB" w:rsidP="0065551B">
      <w:pPr>
        <w:spacing w:before="100" w:beforeAutospacing="1" w:after="100" w:afterAutospacing="1" w:line="480" w:lineRule="auto"/>
        <w:rPr>
          <w:rFonts w:ascii="Times New Roman" w:eastAsia="Times New Roman" w:hAnsi="Times New Roman" w:cs="Times New Roman"/>
          <w:i/>
          <w:iCs/>
          <w:sz w:val="24"/>
          <w:szCs w:val="24"/>
        </w:rPr>
      </w:pPr>
      <w:bookmarkStart w:id="5" w:name="_Hlk8057157"/>
      <w:r w:rsidRPr="0065551B">
        <w:rPr>
          <w:rFonts w:ascii="Times New Roman" w:eastAsia="Times New Roman" w:hAnsi="Times New Roman" w:cs="Times New Roman"/>
          <w:sz w:val="24"/>
          <w:szCs w:val="24"/>
        </w:rPr>
        <w:t>Jargon,</w:t>
      </w:r>
      <w:bookmarkEnd w:id="5"/>
      <w:r w:rsidRPr="0065551B">
        <w:rPr>
          <w:rFonts w:ascii="Times New Roman" w:eastAsia="Times New Roman" w:hAnsi="Times New Roman" w:cs="Times New Roman"/>
          <w:sz w:val="24"/>
          <w:szCs w:val="24"/>
        </w:rPr>
        <w:t xml:space="preserve"> J. (2017, June 2). </w:t>
      </w:r>
      <w:hyperlink r:id="rId7" w:tgtFrame="_blank" w:tooltip="Select this link to launch this material in a new window." w:history="1">
        <w:r w:rsidRPr="0065551B">
          <w:rPr>
            <w:rFonts w:ascii="Times New Roman" w:eastAsia="Times New Roman" w:hAnsi="Times New Roman" w:cs="Times New Roman"/>
            <w:color w:val="0000FF"/>
            <w:sz w:val="24"/>
            <w:szCs w:val="24"/>
            <w:u w:val="single"/>
          </w:rPr>
          <w:t xml:space="preserve">How Panera solved </w:t>
        </w:r>
        <w:proofErr w:type="gramStart"/>
        <w:r w:rsidRPr="0065551B">
          <w:rPr>
            <w:rFonts w:ascii="Times New Roman" w:eastAsia="Times New Roman" w:hAnsi="Times New Roman" w:cs="Times New Roman"/>
            <w:color w:val="0000FF"/>
            <w:sz w:val="24"/>
            <w:szCs w:val="24"/>
            <w:u w:val="single"/>
          </w:rPr>
          <w:t>its</w:t>
        </w:r>
        <w:proofErr w:type="gramEnd"/>
        <w:r w:rsidRPr="0065551B">
          <w:rPr>
            <w:rFonts w:ascii="Times New Roman" w:eastAsia="Times New Roman" w:hAnsi="Times New Roman" w:cs="Times New Roman"/>
            <w:color w:val="0000FF"/>
            <w:sz w:val="24"/>
            <w:szCs w:val="24"/>
            <w:u w:val="single"/>
          </w:rPr>
          <w:t xml:space="preserve"> mosh pit problem.</w:t>
        </w:r>
      </w:hyperlink>
      <w:r w:rsidRPr="0065551B">
        <w:rPr>
          <w:rFonts w:ascii="Times New Roman" w:eastAsia="Times New Roman" w:hAnsi="Times New Roman" w:cs="Times New Roman"/>
          <w:sz w:val="24"/>
          <w:szCs w:val="24"/>
        </w:rPr>
        <w:t> </w:t>
      </w:r>
      <w:r w:rsidRPr="0065551B">
        <w:rPr>
          <w:rFonts w:ascii="Times New Roman" w:eastAsia="Times New Roman" w:hAnsi="Times New Roman" w:cs="Times New Roman"/>
          <w:i/>
          <w:iCs/>
          <w:sz w:val="24"/>
          <w:szCs w:val="24"/>
        </w:rPr>
        <w:t>The Wall Street Journal.</w:t>
      </w:r>
    </w:p>
    <w:p w14:paraId="1FDA6FE1" w14:textId="77777777" w:rsidR="00AB1B3E" w:rsidRPr="0065551B" w:rsidRDefault="00AB1B3E" w:rsidP="0065551B">
      <w:pPr>
        <w:spacing w:before="100" w:beforeAutospacing="1" w:after="100" w:afterAutospacing="1" w:line="480" w:lineRule="auto"/>
        <w:rPr>
          <w:rFonts w:ascii="Times New Roman" w:eastAsia="Times New Roman" w:hAnsi="Times New Roman" w:cs="Times New Roman"/>
          <w:sz w:val="24"/>
          <w:szCs w:val="24"/>
        </w:rPr>
      </w:pPr>
    </w:p>
    <w:p w14:paraId="1A02DE10" w14:textId="77777777" w:rsidR="00AB1B3E" w:rsidRPr="0065551B" w:rsidRDefault="00AB1B3E" w:rsidP="0065551B">
      <w:pPr>
        <w:spacing w:line="480" w:lineRule="auto"/>
        <w:ind w:left="720" w:hanging="720"/>
        <w:jc w:val="both"/>
        <w:rPr>
          <w:rFonts w:ascii="Times New Roman" w:hAnsi="Times New Roman" w:cs="Times New Roman"/>
          <w:color w:val="222222"/>
          <w:sz w:val="24"/>
          <w:szCs w:val="24"/>
          <w:shd w:val="clear" w:color="auto" w:fill="FFFFFF"/>
        </w:rPr>
      </w:pPr>
    </w:p>
    <w:p w14:paraId="4CC905C0" w14:textId="77777777" w:rsidR="006F7150" w:rsidRPr="0065551B" w:rsidRDefault="006F7150" w:rsidP="0065551B">
      <w:pPr>
        <w:spacing w:line="480" w:lineRule="auto"/>
        <w:rPr>
          <w:rFonts w:ascii="Times New Roman" w:hAnsi="Times New Roman" w:cs="Times New Roman"/>
          <w:sz w:val="24"/>
          <w:szCs w:val="24"/>
        </w:rPr>
      </w:pPr>
    </w:p>
    <w:sectPr w:rsidR="006F7150" w:rsidRPr="0065551B" w:rsidSect="00D47ED3">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C4AE8" w14:textId="77777777" w:rsidR="001146EB" w:rsidRDefault="001146EB">
      <w:pPr>
        <w:spacing w:after="0" w:line="240" w:lineRule="auto"/>
      </w:pPr>
      <w:r>
        <w:separator/>
      </w:r>
    </w:p>
  </w:endnote>
  <w:endnote w:type="continuationSeparator" w:id="0">
    <w:p w14:paraId="2FA38F4E" w14:textId="77777777" w:rsidR="001146EB" w:rsidRDefault="0011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E9FD6" w14:textId="77777777" w:rsidR="001146EB" w:rsidRDefault="001146EB">
      <w:pPr>
        <w:spacing w:after="0" w:line="240" w:lineRule="auto"/>
      </w:pPr>
      <w:r>
        <w:separator/>
      </w:r>
    </w:p>
  </w:footnote>
  <w:footnote w:type="continuationSeparator" w:id="0">
    <w:p w14:paraId="6970729E" w14:textId="77777777" w:rsidR="001146EB" w:rsidRDefault="0011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9847692"/>
      <w:docPartObj>
        <w:docPartGallery w:val="Page Numbers (Top of Page)"/>
        <w:docPartUnique/>
      </w:docPartObj>
    </w:sdtPr>
    <w:sdtEndPr>
      <w:rPr>
        <w:rFonts w:ascii="Times New Roman" w:hAnsi="Times New Roman" w:cs="Times New Roman"/>
        <w:noProof/>
        <w:sz w:val="24"/>
        <w:szCs w:val="24"/>
      </w:rPr>
    </w:sdtEndPr>
    <w:sdtContent>
      <w:p w14:paraId="7B0DBEAF" w14:textId="77777777" w:rsidR="00F46C5F" w:rsidRPr="007C25F1" w:rsidRDefault="001146EB">
        <w:pPr>
          <w:pStyle w:val="Header"/>
          <w:jc w:val="right"/>
          <w:rPr>
            <w:rFonts w:ascii="Times New Roman" w:hAnsi="Times New Roman" w:cs="Times New Roman"/>
            <w:sz w:val="24"/>
            <w:szCs w:val="24"/>
          </w:rPr>
        </w:pPr>
        <w:r w:rsidRPr="007C25F1">
          <w:rPr>
            <w:rFonts w:ascii="Times New Roman" w:hAnsi="Times New Roman" w:cs="Times New Roman"/>
            <w:sz w:val="24"/>
            <w:szCs w:val="24"/>
          </w:rPr>
          <w:fldChar w:fldCharType="begin"/>
        </w:r>
        <w:r w:rsidRPr="007C25F1">
          <w:rPr>
            <w:rFonts w:ascii="Times New Roman" w:hAnsi="Times New Roman" w:cs="Times New Roman"/>
            <w:sz w:val="24"/>
            <w:szCs w:val="24"/>
          </w:rPr>
          <w:instrText xml:space="preserve"> PAGE   \* MERGEFORMAT </w:instrText>
        </w:r>
        <w:r w:rsidRPr="007C25F1">
          <w:rPr>
            <w:rFonts w:ascii="Times New Roman" w:hAnsi="Times New Roman" w:cs="Times New Roman"/>
            <w:sz w:val="24"/>
            <w:szCs w:val="24"/>
          </w:rPr>
          <w:fldChar w:fldCharType="separate"/>
        </w:r>
        <w:r w:rsidR="0065551B">
          <w:rPr>
            <w:rFonts w:ascii="Times New Roman" w:hAnsi="Times New Roman" w:cs="Times New Roman"/>
            <w:noProof/>
            <w:sz w:val="24"/>
            <w:szCs w:val="24"/>
          </w:rPr>
          <w:t>1</w:t>
        </w:r>
        <w:r w:rsidRPr="007C25F1">
          <w:rPr>
            <w:rFonts w:ascii="Times New Roman" w:hAnsi="Times New Roman" w:cs="Times New Roman"/>
            <w:noProof/>
            <w:sz w:val="24"/>
            <w:szCs w:val="24"/>
          </w:rPr>
          <w:fldChar w:fldCharType="end"/>
        </w:r>
      </w:p>
    </w:sdtContent>
  </w:sdt>
  <w:p w14:paraId="59594C97" w14:textId="77777777" w:rsidR="00F46C5F" w:rsidRPr="007C25F1" w:rsidRDefault="001146EB">
    <w:pPr>
      <w:pStyle w:val="Header"/>
      <w:rPr>
        <w:rFonts w:ascii="Times New Roman" w:hAnsi="Times New Roman" w:cs="Times New Roman"/>
        <w:sz w:val="24"/>
        <w:szCs w:val="24"/>
      </w:rPr>
    </w:pPr>
    <w:r>
      <w:rPr>
        <w:rFonts w:ascii="Times New Roman" w:hAnsi="Times New Roman" w:cs="Times New Roman"/>
        <w:sz w:val="24"/>
        <w:szCs w:val="24"/>
      </w:rPr>
      <w:t>CRITICAL THINKING IN ACTION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5062B" w14:textId="77777777" w:rsidR="00D47ED3" w:rsidRDefault="001146EB">
    <w:pPr>
      <w:pStyle w:val="Header"/>
    </w:pPr>
    <w:r>
      <w:t>CRITICAL THINKING IN ACTION                                                                                                                                   1</w:t>
    </w:r>
  </w:p>
  <w:p w14:paraId="444A58F1" w14:textId="77777777" w:rsidR="00F46C5F" w:rsidRPr="007C25F1" w:rsidRDefault="00F46C5F" w:rsidP="007C25F1">
    <w:pPr>
      <w:pStyle w:val="Header"/>
      <w:tabs>
        <w:tab w:val="clear" w:pos="4680"/>
      </w:tabs>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6FFB"/>
    <w:multiLevelType w:val="multilevel"/>
    <w:tmpl w:val="678AAD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1B3E"/>
    <w:rsid w:val="00022D87"/>
    <w:rsid w:val="001146EB"/>
    <w:rsid w:val="004F3C0D"/>
    <w:rsid w:val="0053309B"/>
    <w:rsid w:val="00566950"/>
    <w:rsid w:val="00605B1F"/>
    <w:rsid w:val="0065551B"/>
    <w:rsid w:val="006F7150"/>
    <w:rsid w:val="007A7503"/>
    <w:rsid w:val="007C25F1"/>
    <w:rsid w:val="008F52CB"/>
    <w:rsid w:val="00A363B5"/>
    <w:rsid w:val="00AB1B3E"/>
    <w:rsid w:val="00AD2193"/>
    <w:rsid w:val="00B07EAF"/>
    <w:rsid w:val="00BD5DAB"/>
    <w:rsid w:val="00D47ED3"/>
    <w:rsid w:val="00D5638A"/>
    <w:rsid w:val="00D95C3A"/>
    <w:rsid w:val="00E4771E"/>
    <w:rsid w:val="00F46C5F"/>
    <w:rsid w:val="00F608AF"/>
    <w:rsid w:val="00F9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417CD"/>
  <w15:docId w15:val="{81DA81DA-C082-4405-9677-51D371CB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B3E"/>
  </w:style>
  <w:style w:type="paragraph" w:styleId="NormalWeb">
    <w:name w:val="Normal (Web)"/>
    <w:basedOn w:val="Normal"/>
    <w:uiPriority w:val="99"/>
    <w:semiHidden/>
    <w:unhideWhenUsed/>
    <w:rsid w:val="00022D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ibrary.capella.edu/login?qurl=https%3A%2F%2Fsearch.proquest.com%2Fdocview%2F1905117312%3Faccountid%3D279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1707</Words>
  <Characters>9730</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on.harris.angela.r</dc:creator>
  <cp:lastModifiedBy>Timothy harris</cp:lastModifiedBy>
  <cp:revision>2</cp:revision>
  <dcterms:created xsi:type="dcterms:W3CDTF">2019-05-20T00:15:00Z</dcterms:created>
  <dcterms:modified xsi:type="dcterms:W3CDTF">2019-05-20T00:15:00Z</dcterms:modified>
</cp:coreProperties>
</file>